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r090fhe7p0g8" w:id="0"/>
      <w:bookmarkEnd w:id="0"/>
      <w:r w:rsidDel="00000000" w:rsidR="00000000" w:rsidRPr="00000000">
        <w:rPr>
          <w:color w:val="000000"/>
          <w:sz w:val="26"/>
          <w:szCs w:val="26"/>
          <w:rtl w:val="0"/>
        </w:rPr>
        <w:t xml:space="preserve">SITE 1 </w:t>
      </w:r>
      <w:hyperlink r:id="rId6">
        <w:r w:rsidDel="00000000" w:rsidR="00000000" w:rsidRPr="00000000">
          <w:rPr>
            <w:color w:val="1155cc"/>
            <w:sz w:val="26"/>
            <w:szCs w:val="26"/>
            <w:u w:val="single"/>
            <w:rtl w:val="0"/>
          </w:rPr>
          <w:t xml:space="preserve">https://www.teteamodeler.com/ecologie/ecologie-geste/energie/index.asp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af2scd3tcrvf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SITE 2</w:t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https://www.pratique.fr/10-gestes-essentiels-economiser-energie.html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0" w:line="288" w:lineRule="auto"/>
        <w:rPr>
          <w:color w:val="000000"/>
          <w:sz w:val="26"/>
          <w:szCs w:val="26"/>
        </w:rPr>
      </w:pPr>
      <w:bookmarkStart w:colFirst="0" w:colLast="0" w:name="_obctr0qs150a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SITE 3</w:t>
      </w:r>
    </w:p>
    <w:p w:rsidR="00000000" w:rsidDel="00000000" w:rsidP="00000000" w:rsidRDefault="00000000" w:rsidRPr="00000000" w14:paraId="00000005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https://www.energivores.tv/videos/les-surchauffes/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yz43txky1t78" w:id="3"/>
      <w:bookmarkEnd w:id="3"/>
      <w:r w:rsidDel="00000000" w:rsidR="00000000" w:rsidRPr="00000000">
        <w:rPr>
          <w:sz w:val="34"/>
          <w:szCs w:val="34"/>
          <w:rtl w:val="0"/>
        </w:rPr>
        <w:t xml:space="preserve">1 </w:t>
      </w:r>
      <w:r w:rsidDel="00000000" w:rsidR="00000000" w:rsidRPr="00000000">
        <w:rPr>
          <w:sz w:val="22"/>
          <w:szCs w:val="22"/>
          <w:rtl w:val="0"/>
        </w:rPr>
        <w:t xml:space="preserve">Question n°1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jp6z0hjbxq1p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n° 1 : Citez les trois éco-gestes qui concernent le chauffage et expliquez en deux lignes en quoi ils permettent d'économiser de l'énergie.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dxatzmlmlbsq" w:id="5"/>
      <w:bookmarkEnd w:id="5"/>
      <w:r w:rsidDel="00000000" w:rsidR="00000000" w:rsidRPr="00000000">
        <w:rPr>
          <w:sz w:val="34"/>
          <w:szCs w:val="34"/>
          <w:rtl w:val="0"/>
        </w:rPr>
        <w:t xml:space="preserve">2 </w:t>
      </w:r>
      <w:r w:rsidDel="00000000" w:rsidR="00000000" w:rsidRPr="00000000">
        <w:rPr>
          <w:sz w:val="22"/>
          <w:szCs w:val="22"/>
          <w:rtl w:val="0"/>
        </w:rPr>
        <w:t xml:space="preserve">Question n°2</w:t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wex6445cmkng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Sites 1 et 2 : Quelles sont les températures recommandées dans les pièces de vie et dans les chambres?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wgku4cmkrso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v4nbans6twir" w:id="8"/>
      <w:bookmarkEnd w:id="8"/>
      <w:r w:rsidDel="00000000" w:rsidR="00000000" w:rsidRPr="00000000">
        <w:rPr>
          <w:sz w:val="34"/>
          <w:szCs w:val="34"/>
          <w:rtl w:val="0"/>
        </w:rPr>
        <w:t xml:space="preserve">3 </w:t>
      </w:r>
      <w:r w:rsidDel="00000000" w:rsidR="00000000" w:rsidRPr="00000000">
        <w:rPr>
          <w:sz w:val="22"/>
          <w:szCs w:val="22"/>
          <w:rtl w:val="0"/>
        </w:rPr>
        <w:t xml:space="preserve">Question n°3</w:t>
      </w:r>
    </w:p>
    <w:p w:rsidR="00000000" w:rsidDel="00000000" w:rsidP="00000000" w:rsidRDefault="00000000" w:rsidRPr="00000000" w14:paraId="0000001E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2yoc4lmhs5np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N°2: Combien d'économie d'énergie représente 1° de moins dans un foyer?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ktfdqbaouwi9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22"/>
          <w:szCs w:val="22"/>
        </w:rPr>
      </w:pPr>
      <w:bookmarkStart w:colFirst="0" w:colLast="0" w:name="_q47i3e7tgwia" w:id="11"/>
      <w:bookmarkEnd w:id="11"/>
      <w:r w:rsidDel="00000000" w:rsidR="00000000" w:rsidRPr="00000000">
        <w:rPr>
          <w:sz w:val="34"/>
          <w:szCs w:val="34"/>
          <w:rtl w:val="0"/>
        </w:rPr>
        <w:t xml:space="preserve">4 </w:t>
      </w:r>
      <w:r w:rsidDel="00000000" w:rsidR="00000000" w:rsidRPr="00000000">
        <w:rPr>
          <w:sz w:val="22"/>
          <w:szCs w:val="22"/>
          <w:rtl w:val="0"/>
        </w:rPr>
        <w:t xml:space="preserve">Question n°4</w:t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hd w:fill="eeeeee" w:val="clear"/>
        <w:spacing w:after="0" w:before="0" w:line="288" w:lineRule="auto"/>
        <w:ind w:left="160" w:firstLine="0"/>
        <w:rPr>
          <w:sz w:val="34"/>
          <w:szCs w:val="34"/>
        </w:rPr>
      </w:pPr>
      <w:bookmarkStart w:colFirst="0" w:colLast="0" w:name="_lwrqxw9keoxm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e4f1fa" w:val="clear"/>
        <w:spacing w:after="420" w:before="120" w:lineRule="auto"/>
        <w:ind w:left="980" w:firstLine="0"/>
        <w:rPr>
          <w:rFonts w:ascii="Roboto" w:cs="Roboto" w:eastAsia="Roboto" w:hAnsi="Roboto"/>
          <w:sz w:val="23"/>
          <w:szCs w:val="23"/>
          <w:shd w:fill="e4f1fa" w:val="clear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shd w:fill="e4f1fa" w:val="clear"/>
          <w:rtl w:val="0"/>
        </w:rPr>
        <w:t xml:space="preserve">Site 3: Quels conseils simples peut-on donner pour réduire l'utilisation des chauffages en hiver et des climatisations en été? </w:t>
      </w:r>
    </w:p>
    <w:p w:rsidR="00000000" w:rsidDel="00000000" w:rsidP="00000000" w:rsidRDefault="00000000" w:rsidRPr="00000000" w14:paraId="00000026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e4f1fa" w:val="clear"/>
        <w:spacing w:after="420" w:before="120" w:lineRule="auto"/>
        <w:ind w:left="98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eteamodeler.com/ecologie/ecologie-geste/energie/index.asp" TargetMode="External"/><Relationship Id="rId7" Type="http://schemas.openxmlformats.org/officeDocument/2006/relationships/hyperlink" Target="https://www.pratique.fr/10-gestes-essentiels-economiser-energie.html" TargetMode="External"/><Relationship Id="rId8" Type="http://schemas.openxmlformats.org/officeDocument/2006/relationships/hyperlink" Target="https://www.energivores.tv/videos/les-surchauffes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